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CONCEPTION FONCTIONNELLE</w:t>
      </w:r>
    </w:p>
    <w:p>
      <w:pPr>
        <w:pStyle w:val="Title"/>
      </w:pPr>
      <w:r>
        <w:t xml:space="preserve">Spécifications Fonctionnelles Détaillées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Le niveau de détail à partir duquel un développeur peut coder et un testeur peut écrire ses tests sans reposer de question.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MOA / business analyst, avec la MOE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Développeurs, testeurs, métier référent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Identification de la fonction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rattachement au niveau supérieur et le suivi de version.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Identifiant, intitulé, macro-fonction de rattachement (SFG)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Version, statut, historique des modifications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BUC et exigences couverts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Description fonctionnelle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que fait la fonction, en quelques phrases, avant le détail.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Déclenchement et préconditions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Comment la fonction est appelée et ce qui doit être vrai avant.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Mode de déclenchement : action utilisateur, ordonnanceur, événement, appel de service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Habilitations requises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Données en entrée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détail champ par champ, sous forme de tableau.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Nom fonctionnel et nom technique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Type, longueur, format, unité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Obligatoire ou facultatif, valeur par défaut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Valeurs autorisées ou référentiel de rattachement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Contrôle de validité et message associé en cas d'échec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Traitements et règles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L'algorithme fonctionnel, pas le code.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Enchaînement des traitements, étape par étape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Règles de calcul complètes, avec arrondis, devises, fuseaux horaires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Règles de gestion référencées (RG-xxx)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Cas limites explicités : valeur nulle, zéro, doublon, chaîne vide, date invalide, dépassement de seuil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6. Données en sortie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que la fonction produit, au même niveau de détail que les entrées.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Champs produits et leur mode de calcul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Format de restitution ou de fichier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Destination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7. Interface utilisateur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description de l'écran, si la fonction en comporte un.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Maquette ou capture annotée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Comportement des composants : activation, masquage, valeurs par défaut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Enchaînement des écrans et actions disponibles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Comportement responsive et accessibilité attendue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8. Gestion des erreurs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catalogue exhaustif des erreurs de la fonction.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Code, condition de déclenchement, message affiché, message journalisé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Blocant ou non blocant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Action possible pour l'utilisateur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9. Habilitations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détail des droits par profil sur cette fonction.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Matrice profil / action (consulter, créer, modifier, supprimer, valider)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10. Cas de test attendus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jeux d'essai que la fonction devra passer, posés dès la spécification.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Cas nominaux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Cas limites et cas d'erreur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Jeux de données nécessaires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un développement spécifique, où aucun paramétrage standard ne porte la règle.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l'équipe de réalisation est distante, externalisée, ou ne partage pas le contexte métier.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les fonctions à fort enjeu : calculs financiers, contrôles réglementaires, interfaces contractuelles.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la recette doit être opposable et donc adossée à une spécification écrite.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Laisser des cas limites implicites. Une valeur nulle, un doublon, une date au 29 février : ce qui n'est pas spécifié sera décidé par le développeur, sans que le métier le sache.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Spécifier la technique. « Créer une table T_CLIENT avec un index sur SIRET » n'a pas sa place en SFD : c'est le rôle du DAT.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Rédiger les SFD avant validation des SFG. Chaque changement de cible provoque une réécriture en cascade du document le plus volumineux du projet.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Décrire les messages d'erreur par « message adapté ». Le libellé exact fait partie de la spécification, y compris sa traduction.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Oublier la traçabilité vers les exigences. Sans elle, impossible de prouver en recette que le périmètre contractuel est couvert.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SFD - Spécifications Fonctionnelles Détaillées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https://www.dataalc.com/boite-a-outils/templates/sfd/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Spécifications Fonctionnelles Détaillées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Spécifications Fonctionnelles Détaillées</dc:title>
  <dc:creator>DataALC</dc:creator>
  <dc:description>Le niveau de détail à partir duquel un développeur peut coder et un testeur peut écrire ses tests sans reposer de question.</dc:description>
  <cp:lastModifiedBy>Un-named</cp:lastModifiedBy>
  <cp:revision>1</cp:revision>
  <dcterms:created xsi:type="dcterms:W3CDTF">2026-08-01T20:05:15.271Z</dcterms:created>
  <dcterms:modified xsi:type="dcterms:W3CDTF">2026-08-01T20:05:15.271Z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